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94D" w:rsidRPr="00E0494D" w:rsidRDefault="00E0494D" w:rsidP="00E0494D">
      <w:pPr>
        <w:pStyle w:val="Nagwek1"/>
        <w:rPr>
          <w:rStyle w:val="Nagwek2Znak"/>
          <w:color w:val="auto"/>
          <w:sz w:val="32"/>
          <w:szCs w:val="32"/>
        </w:rPr>
      </w:pPr>
      <w:r w:rsidRPr="00E0494D">
        <w:rPr>
          <w:rStyle w:val="Nagwek2Znak"/>
          <w:color w:val="auto"/>
          <w:sz w:val="32"/>
          <w:szCs w:val="32"/>
        </w:rPr>
        <w:t>Regulamin Biblioteki Szkolnej</w:t>
      </w:r>
    </w:p>
    <w:p w:rsidR="00E0494D" w:rsidRPr="00E0494D" w:rsidRDefault="00E0494D" w:rsidP="00E0494D"/>
    <w:p w:rsidR="006D76B0" w:rsidRPr="00E0494D" w:rsidRDefault="006D76B0" w:rsidP="00E0494D">
      <w:p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Style w:val="Nagwek2Znak"/>
          <w:rFonts w:ascii="Arial" w:hAnsi="Arial" w:cs="Arial"/>
          <w:color w:val="auto"/>
          <w:sz w:val="24"/>
          <w:szCs w:val="24"/>
        </w:rPr>
        <w:t>Postanowienia ogólne:</w:t>
      </w:r>
    </w:p>
    <w:p w:rsidR="006D76B0" w:rsidRPr="00E0494D" w:rsidRDefault="006D76B0" w:rsidP="00E0494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 xml:space="preserve">Biblioteka szkolna jest częścią Szkoły Podstawowej im. Jana Długosza w Rzgowie. </w:t>
      </w:r>
    </w:p>
    <w:p w:rsidR="006D76B0" w:rsidRPr="00E0494D" w:rsidRDefault="006D76B0" w:rsidP="00E0494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>Każdy Czytelnik zobowiązany jest do zapoznania się z Regulaminem Biblioteki Szkolnej i przestrzegania go.</w:t>
      </w:r>
    </w:p>
    <w:p w:rsidR="00E0494D" w:rsidRPr="00E0494D" w:rsidRDefault="006D76B0" w:rsidP="00E0494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>Z biblioteki mogą korzystać uczniowie, nauczyciele, inni pracownicy szkoły oraz rodzice/opiekunowie prawni. Uczniowie klas I samodzielnie korzystają z biblioteki po odbyciu tzw. lekcji wprowadzającej z nauczycielem bibliotekarzem.</w:t>
      </w:r>
    </w:p>
    <w:p w:rsidR="00E0494D" w:rsidRPr="00E0494D" w:rsidRDefault="006D76B0" w:rsidP="00E0494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>Obowiązkiem każdego Czytelnika jest przestrzeganie godzin otwarcia biblioteki.</w:t>
      </w:r>
    </w:p>
    <w:p w:rsidR="00E0494D" w:rsidRPr="00E0494D" w:rsidRDefault="006D76B0" w:rsidP="00E0494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>Korzystanie z biblioteki jest bezpłatne.</w:t>
      </w:r>
    </w:p>
    <w:p w:rsidR="00E0494D" w:rsidRPr="00E0494D" w:rsidRDefault="006D76B0" w:rsidP="00E0494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>W bibliotece obowiązuje cisza oraz zakaz wnoszenia i spożywania posiłków.</w:t>
      </w:r>
    </w:p>
    <w:p w:rsidR="00E0494D" w:rsidRPr="00E0494D" w:rsidRDefault="00E0494D" w:rsidP="00E0494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>C</w:t>
      </w:r>
      <w:r w:rsidR="006D76B0" w:rsidRPr="00E0494D">
        <w:rPr>
          <w:rFonts w:ascii="Arial" w:hAnsi="Arial" w:cs="Arial"/>
          <w:sz w:val="24"/>
          <w:szCs w:val="24"/>
        </w:rPr>
        <w:t xml:space="preserve">zytelnicy są zobowiązani do oznaczenia i pozostawienia swoich telefonów komórkowych oraz innych urządzeń elektronicznych w wyznaczonym do tego miejscu podczas przebywania w bibliotece (zasada nie dotyczy Czytelników, których wizyta w bibliotece sprowadza się jedynie do </w:t>
      </w:r>
      <w:proofErr w:type="spellStart"/>
      <w:r w:rsidR="006D76B0" w:rsidRPr="00E0494D">
        <w:rPr>
          <w:rFonts w:ascii="Arial" w:hAnsi="Arial" w:cs="Arial"/>
          <w:sz w:val="24"/>
          <w:szCs w:val="24"/>
        </w:rPr>
        <w:t>krótkochwilowego</w:t>
      </w:r>
      <w:proofErr w:type="spellEnd"/>
      <w:r w:rsidR="006D76B0" w:rsidRPr="00E0494D">
        <w:rPr>
          <w:rFonts w:ascii="Arial" w:hAnsi="Arial" w:cs="Arial"/>
          <w:sz w:val="24"/>
          <w:szCs w:val="24"/>
        </w:rPr>
        <w:t xml:space="preserve"> przebywania w bibliotece: wypożyczenie/zwrot materiałów bibliotecznych, odbiór dziecka ze szkoły itp.)</w:t>
      </w:r>
      <w:r w:rsidRPr="00E0494D">
        <w:rPr>
          <w:rFonts w:ascii="Arial" w:hAnsi="Arial" w:cs="Arial"/>
          <w:sz w:val="24"/>
          <w:szCs w:val="24"/>
        </w:rPr>
        <w:t>.</w:t>
      </w:r>
    </w:p>
    <w:p w:rsidR="00E0494D" w:rsidRPr="00E0494D" w:rsidRDefault="006D76B0" w:rsidP="00E0494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>Każdy Czytelnik zobowiązany jest do poszanowania wszelkich materiałów bibliotecznych, kulturalnego zachowania, a także troski o ład i porządek w bibliotece. W przypadku zauważenia jakiejkolwiek szkody niezwłocznie zgłasza zaistniały fakt nauczycielowi bibliotekarzowi.</w:t>
      </w:r>
    </w:p>
    <w:p w:rsidR="00E0494D" w:rsidRPr="00E0494D" w:rsidRDefault="006D76B0" w:rsidP="00E0494D">
      <w:p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Style w:val="Nagwek2Znak"/>
          <w:rFonts w:ascii="Arial" w:hAnsi="Arial" w:cs="Arial"/>
          <w:color w:val="auto"/>
          <w:sz w:val="24"/>
          <w:szCs w:val="24"/>
        </w:rPr>
        <w:t>Korzystanie z Wypożyczalni i Czytelni</w:t>
      </w:r>
      <w:r w:rsidRPr="00E0494D">
        <w:rPr>
          <w:rFonts w:ascii="Arial" w:hAnsi="Arial" w:cs="Arial"/>
          <w:sz w:val="24"/>
          <w:szCs w:val="24"/>
        </w:rPr>
        <w:t xml:space="preserve"> </w:t>
      </w:r>
    </w:p>
    <w:p w:rsidR="00E0494D" w:rsidRDefault="006D76B0" w:rsidP="00E0494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>Wypożyczalnia i Czytelnia czynne są w godzinach pracy Biblioteki szkolnej każdego roku szkolnego z wyjątkiem: - pierwszej połowy września (praca związana z udostępnieniem podręczników, materiałów edukacyjnych i materiałów ćwiczeniowych), - drugiego tygodnia czerwca (praca związana ze zwrotem podręczników, materiałów edukacyjnych). - pojedynczych dni (praca wewnętrzna biblioteki i in.)</w:t>
      </w:r>
      <w:r w:rsidR="00E0494D">
        <w:rPr>
          <w:rFonts w:ascii="Arial" w:hAnsi="Arial" w:cs="Arial"/>
          <w:sz w:val="24"/>
          <w:szCs w:val="24"/>
        </w:rPr>
        <w:t>.</w:t>
      </w:r>
    </w:p>
    <w:p w:rsidR="00E0494D" w:rsidRDefault="006D76B0" w:rsidP="00E0494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lastRenderedPageBreak/>
        <w:t xml:space="preserve">W bibliotece obowiązują oznaczenia kolorystyczne, do których Czytelnicy winni się stosować: </w:t>
      </w:r>
    </w:p>
    <w:p w:rsidR="00E0494D" w:rsidRDefault="006D76B0" w:rsidP="00E0494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 xml:space="preserve">księgozbiór dla młodszych Czytelników – kolor niebieski, </w:t>
      </w:r>
    </w:p>
    <w:p w:rsidR="00E0494D" w:rsidRDefault="006D76B0" w:rsidP="00E0494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>księgozbiór dla starszych Czytelników – kolor zielony,</w:t>
      </w:r>
    </w:p>
    <w:p w:rsidR="00E0494D" w:rsidRDefault="006D76B0" w:rsidP="00E0494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>księgozbiór podręczny, lektury, podręczniki – kolor ciemnoróżowy</w:t>
      </w:r>
    </w:p>
    <w:p w:rsidR="00E0494D" w:rsidRDefault="006D76B0" w:rsidP="00E0494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>czasopisma – kolor żółty.</w:t>
      </w:r>
    </w:p>
    <w:p w:rsidR="00E0494D" w:rsidRDefault="006D76B0" w:rsidP="00E0494D">
      <w:p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>Czytelnicy korzystają ze swobodnego dostępu do półek, z wyłączeniem księgozbioru podręcznego, działu lektur i podręczników, oznaczonych kolorem ciemnoróżowym.</w:t>
      </w:r>
    </w:p>
    <w:p w:rsidR="00E0494D" w:rsidRDefault="006D76B0" w:rsidP="00E0494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>Księgozbiór podręczny i czasopisma są udostępniane Czytelnikom na miejscu, w bibliotece. Dopuszcza się udostępnienie tychże materiałów na lekcje, z obowiązkiem niezwłocznego zwrotu po zakończonych zajęciach, na których były wykorzystywane.</w:t>
      </w:r>
    </w:p>
    <w:p w:rsidR="00E0494D" w:rsidRDefault="006D76B0" w:rsidP="00E0494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 xml:space="preserve">Czytelnik może wypożyczać książki wyłącznie na swoje nazwisko. </w:t>
      </w:r>
    </w:p>
    <w:p w:rsidR="00C3314B" w:rsidRDefault="006D76B0" w:rsidP="00E0494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>Wypożycza się: - uczniom klas I – w zasadzie 1 książkę, - uczniom klas II – w zasadzie 2 książki, - uczniom klas III – VIII – w zasadzie 3 książki, - na okres 3 tygodni, z możliwością uzyskania prolongaty (nie dotyczy lektur obowiązkowych, które są zwracane do biblioteki niezwłocznie po omówieniu), - nauczycielom – odpowiednio do potrzeb – do końca danego roku szkolnego, - w uzasadnionych przypadkach nauczyciel bibliotekarz zastrzega sobie prawo do zażądania zwrotu książek przed upływem ustalonego terminu</w:t>
      </w:r>
    </w:p>
    <w:p w:rsidR="00C3314B" w:rsidRDefault="006D76B0" w:rsidP="00E0494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 xml:space="preserve">Czytelnicy zobowiązani są do przestrzegania ustalonych terminów </w:t>
      </w:r>
      <w:proofErr w:type="spellStart"/>
      <w:r w:rsidRPr="00E0494D">
        <w:rPr>
          <w:rFonts w:ascii="Arial" w:hAnsi="Arial" w:cs="Arial"/>
          <w:sz w:val="24"/>
          <w:szCs w:val="24"/>
        </w:rPr>
        <w:t>wypożyczeń.</w:t>
      </w:r>
      <w:proofErr w:type="spellEnd"/>
    </w:p>
    <w:p w:rsidR="00C3314B" w:rsidRDefault="006D76B0" w:rsidP="00E0494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 xml:space="preserve">Czytelnikom przetrzymującym książki lub inne materiały biblioteczne, wstrzymuje się wszelkie wypożyczenia do czasu zwrotu zaległych materiałów. </w:t>
      </w:r>
    </w:p>
    <w:p w:rsidR="00C3314B" w:rsidRDefault="006D76B0" w:rsidP="00E0494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>Zabrania się przekazywania wypożyczonych książek lub innych materiałów bibliotecznych osobom postronnym.</w:t>
      </w:r>
    </w:p>
    <w:p w:rsidR="00C3314B" w:rsidRDefault="006D76B0" w:rsidP="00E0494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>Wypożyczając wszelkie materiały biblioteczne Czytelnik zobowiązuje się chronić je przed zniszczeniem i zagubieniem. Przed wypożyczeniem powinien zwrócić uwagę na ich stan, a w przypadku zauważonych uszkodzeń – zgłosić zaistniały fakt nauczycielowi bibliotekarzowi</w:t>
      </w:r>
      <w:r w:rsidR="00C3314B">
        <w:rPr>
          <w:rFonts w:ascii="Arial" w:hAnsi="Arial" w:cs="Arial"/>
          <w:sz w:val="24"/>
          <w:szCs w:val="24"/>
        </w:rPr>
        <w:t>.</w:t>
      </w:r>
    </w:p>
    <w:p w:rsidR="00C3314B" w:rsidRDefault="006D76B0" w:rsidP="00E0494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lastRenderedPageBreak/>
        <w:t>W przypadku zniszczenia lub zagubienia książki (jak również innego materiału bibliotecznego), Czytelnik zobowiązany jest zwrócić taką samą pozycję lub inną, wskazaną przez nauczyciela bibliotekarza.</w:t>
      </w:r>
    </w:p>
    <w:p w:rsidR="00C3314B" w:rsidRDefault="006D76B0" w:rsidP="00E0494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>Rodzice/opiekunowie prawni ponoszą odpowiedzialność materialną za szkody powstałe w czytelni z winy ich podopiecznych.</w:t>
      </w:r>
    </w:p>
    <w:p w:rsidR="00C3314B" w:rsidRDefault="006D76B0" w:rsidP="00E0494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>Wszystkie wypożyczone materiały biblioteczne zwracane są do biblioteki przed końcem danego roku szkolnego. Szczegółowy harmonogram zwrotów podręczników i in. materiałów bibliotecznych nauczyciel bibliotekarz udostępnia: - nauczycielom wychowawcom i nauczycielom przedmiotowym w pokojach nauczycielskich, - na tablicy, przed wejściem do biblioteki, Szkoła Podstawowa im. Jana Długosza w Rzgowie - na stronie internetowej szkoły.</w:t>
      </w:r>
    </w:p>
    <w:p w:rsidR="00C3314B" w:rsidRDefault="006D76B0" w:rsidP="00E0494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>W przypadku zmiany miejsca pracy bądź szkoły, Czytelnik ma bezwzględny obowiązek rozliczyć się z biblioteką, tzn. zwrócić wszystkie wypożyczone materiały biblioteczne. W sprawach dotyczących zwrotu książek (lub innych materiałów) przez Czytelników opuszczających szkołę nauczyciel bibliotekarz współpracuje z sekretariatem szkoły.</w:t>
      </w:r>
    </w:p>
    <w:p w:rsidR="00653D4C" w:rsidRDefault="006D76B0" w:rsidP="00E0494D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494D">
        <w:rPr>
          <w:rFonts w:ascii="Arial" w:hAnsi="Arial" w:cs="Arial"/>
          <w:sz w:val="24"/>
          <w:szCs w:val="24"/>
        </w:rPr>
        <w:t xml:space="preserve">Nauczyciel bibliotekarz zastrzega sobie prawo do stosowania przewidzianych w Statucie szkoły sankcji w stosunku do uczniów nieprzestrzegających postanowień niniejszego Regulaminu. </w:t>
      </w:r>
    </w:p>
    <w:p w:rsidR="00653D4C" w:rsidRDefault="006D76B0" w:rsidP="00653D4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53D4C">
        <w:rPr>
          <w:rFonts w:ascii="Arial" w:hAnsi="Arial" w:cs="Arial"/>
          <w:sz w:val="24"/>
          <w:szCs w:val="24"/>
        </w:rPr>
        <w:t>Organem uprawnionym do zmiany i interpretacji postanowień niniejszego Regulaminu jest Dyrektor Szkoły.</w:t>
      </w:r>
    </w:p>
    <w:p w:rsidR="00653D4C" w:rsidRDefault="006D76B0" w:rsidP="00653D4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53D4C">
        <w:rPr>
          <w:rFonts w:ascii="Arial" w:hAnsi="Arial" w:cs="Arial"/>
          <w:sz w:val="24"/>
          <w:szCs w:val="24"/>
        </w:rPr>
        <w:t>Decyzje związane z wypożyczeniem i udostępnieniem wszelkich materiałów bibliotecznych, które nie zostały ujęte w niniejszym Regulaminie podejmuje Dyrektor Szkoły.</w:t>
      </w:r>
    </w:p>
    <w:p w:rsidR="00995F3F" w:rsidRPr="00653D4C" w:rsidRDefault="006D76B0" w:rsidP="00653D4C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53D4C">
        <w:rPr>
          <w:rFonts w:ascii="Arial" w:hAnsi="Arial" w:cs="Arial"/>
          <w:sz w:val="24"/>
          <w:szCs w:val="24"/>
        </w:rPr>
        <w:t>Regulamin wchodzi w życie z dniem 1 września 2019 r.</w:t>
      </w:r>
    </w:p>
    <w:sectPr w:rsidR="00995F3F" w:rsidRPr="0065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C3C3B"/>
    <w:multiLevelType w:val="hybridMultilevel"/>
    <w:tmpl w:val="DE7E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02646"/>
    <w:multiLevelType w:val="hybridMultilevel"/>
    <w:tmpl w:val="6FEE5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95BDF"/>
    <w:multiLevelType w:val="hybridMultilevel"/>
    <w:tmpl w:val="78306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C4F1F"/>
    <w:multiLevelType w:val="hybridMultilevel"/>
    <w:tmpl w:val="4C54C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41ED4"/>
    <w:multiLevelType w:val="hybridMultilevel"/>
    <w:tmpl w:val="A800B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40"/>
    <w:rsid w:val="000E2CC9"/>
    <w:rsid w:val="00653D4C"/>
    <w:rsid w:val="006761D4"/>
    <w:rsid w:val="006D76B0"/>
    <w:rsid w:val="007C1D50"/>
    <w:rsid w:val="00995F3F"/>
    <w:rsid w:val="00B22C40"/>
    <w:rsid w:val="00C3314B"/>
    <w:rsid w:val="00E0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BF7C"/>
  <w15:chartTrackingRefBased/>
  <w15:docId w15:val="{EF016E20-8F12-479C-9941-EA82480E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4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7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76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D76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49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</dc:creator>
  <cp:keywords/>
  <dc:description/>
  <cp:lastModifiedBy>Malwi</cp:lastModifiedBy>
  <cp:revision>3</cp:revision>
  <dcterms:created xsi:type="dcterms:W3CDTF">2024-03-23T19:53:00Z</dcterms:created>
  <dcterms:modified xsi:type="dcterms:W3CDTF">2024-03-23T19:54:00Z</dcterms:modified>
</cp:coreProperties>
</file>