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BD" w:rsidRPr="001D3CBD" w:rsidRDefault="001D3CBD" w:rsidP="001D3CBD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</w:p>
    <w:p w:rsidR="001D3CBD" w:rsidRPr="001D3CBD" w:rsidRDefault="001D3CBD" w:rsidP="001D3CBD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</w:pPr>
      <w:r w:rsidRPr="001D3CBD"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  <w:t xml:space="preserve">Załącznik nr 2 </w:t>
      </w:r>
    </w:p>
    <w:p w:rsidR="001D3CBD" w:rsidRPr="001D3CBD" w:rsidRDefault="001D3CBD" w:rsidP="001D3CBD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ajorHAnsi" w:eastAsia="Andale Sans UI" w:hAnsiTheme="majorHAnsi" w:cstheme="majorHAnsi"/>
          <w:i/>
          <w:kern w:val="3"/>
          <w:sz w:val="24"/>
          <w:szCs w:val="24"/>
          <w:lang w:val="de-DE" w:eastAsia="ja-JP" w:bidi="fa-IR"/>
        </w:rPr>
      </w:pPr>
      <w:r w:rsidRPr="001D3CBD"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  <w:t>do Zarządzenia Nr 1</w:t>
      </w:r>
      <w:r w:rsidR="00A03FAE" w:rsidRPr="00B86844"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  <w:t>8</w:t>
      </w:r>
      <w:r w:rsidRPr="001D3CBD"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  <w:t>/202</w:t>
      </w:r>
      <w:r w:rsidR="00A03FAE" w:rsidRPr="00B86844"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  <w:t>4</w:t>
      </w:r>
      <w:r w:rsidRPr="001D3CBD"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  <w:t xml:space="preserve"> Burmistrza Rzgowa  z dnia 30 stycznia 202</w:t>
      </w:r>
      <w:r w:rsidR="00A03FAE" w:rsidRPr="00B86844"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  <w:t>4</w:t>
      </w:r>
      <w:r w:rsidRPr="001D3CBD">
        <w:rPr>
          <w:rFonts w:asciiTheme="majorHAnsi" w:eastAsia="Times New Roman" w:hAnsiTheme="majorHAnsi" w:cstheme="majorHAnsi"/>
          <w:i/>
          <w:color w:val="000000"/>
          <w:kern w:val="3"/>
          <w:sz w:val="24"/>
          <w:szCs w:val="24"/>
          <w:lang w:eastAsia="ja-JP" w:bidi="fa-IR"/>
        </w:rPr>
        <w:t xml:space="preserve"> r.</w:t>
      </w:r>
    </w:p>
    <w:p w:rsidR="001D3CBD" w:rsidRPr="001D3CBD" w:rsidRDefault="001D3CBD" w:rsidP="001D3CBD">
      <w:pPr>
        <w:widowControl w:val="0"/>
        <w:tabs>
          <w:tab w:val="left" w:pos="74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3"/>
          <w:sz w:val="24"/>
          <w:szCs w:val="24"/>
          <w:lang w:eastAsia="ja-JP" w:bidi="fa-IR"/>
        </w:rPr>
      </w:pPr>
      <w:r w:rsidRPr="001D3CBD">
        <w:rPr>
          <w:rFonts w:asciiTheme="majorHAnsi" w:eastAsia="Times New Roman" w:hAnsiTheme="majorHAnsi" w:cstheme="majorHAnsi"/>
          <w:color w:val="000000"/>
          <w:kern w:val="3"/>
          <w:sz w:val="24"/>
          <w:szCs w:val="24"/>
          <w:lang w:eastAsia="ja-JP" w:bidi="fa-IR"/>
        </w:rPr>
        <w:tab/>
      </w:r>
    </w:p>
    <w:p w:rsidR="001D3CBD" w:rsidRPr="00B86844" w:rsidRDefault="001D3CBD" w:rsidP="00B86844">
      <w:pPr>
        <w:pStyle w:val="Nagwek1"/>
        <w:rPr>
          <w:rFonts w:eastAsia="Andale Sans UI"/>
          <w:b/>
          <w:color w:val="auto"/>
          <w:sz w:val="24"/>
          <w:szCs w:val="24"/>
          <w:lang w:val="de-DE" w:eastAsia="ja-JP" w:bidi="fa-IR"/>
        </w:rPr>
      </w:pPr>
      <w:r w:rsidRPr="00B86844">
        <w:rPr>
          <w:rFonts w:eastAsia="Times New Roman"/>
          <w:b/>
          <w:color w:val="auto"/>
          <w:sz w:val="24"/>
          <w:szCs w:val="24"/>
          <w:lang w:eastAsia="ja-JP" w:bidi="fa-IR"/>
        </w:rPr>
        <w:t xml:space="preserve">Terminy w postępowaniu rekrutacyjnym oraz postępowaniu uzupełniającym, a także terminy składania dokumentów na rok szkolny </w:t>
      </w:r>
      <w:r w:rsidR="00A03FAE" w:rsidRPr="00B86844">
        <w:rPr>
          <w:rFonts w:eastAsia="Times New Roman"/>
          <w:b/>
          <w:color w:val="auto"/>
          <w:sz w:val="24"/>
          <w:szCs w:val="24"/>
          <w:lang w:eastAsia="ja-JP" w:bidi="fa-IR"/>
        </w:rPr>
        <w:t>2024</w:t>
      </w:r>
      <w:r w:rsidRPr="00B86844">
        <w:rPr>
          <w:rFonts w:eastAsia="Times New Roman"/>
          <w:b/>
          <w:color w:val="auto"/>
          <w:sz w:val="24"/>
          <w:szCs w:val="24"/>
          <w:lang w:eastAsia="ja-JP" w:bidi="fa-IR"/>
        </w:rPr>
        <w:t>/202</w:t>
      </w:r>
      <w:r w:rsidR="00720EBF" w:rsidRPr="00B86844">
        <w:rPr>
          <w:rFonts w:eastAsia="Times New Roman"/>
          <w:b/>
          <w:color w:val="auto"/>
          <w:sz w:val="24"/>
          <w:szCs w:val="24"/>
          <w:lang w:eastAsia="ja-JP" w:bidi="fa-IR"/>
        </w:rPr>
        <w:t>5</w:t>
      </w:r>
      <w:r w:rsidRPr="00B86844">
        <w:rPr>
          <w:rFonts w:eastAsia="Times New Roman"/>
          <w:b/>
          <w:color w:val="auto"/>
          <w:sz w:val="24"/>
          <w:szCs w:val="24"/>
          <w:lang w:eastAsia="ja-JP" w:bidi="fa-IR"/>
        </w:rPr>
        <w:t xml:space="preserve"> do klasy pierwszej publicznych szkół podstawowych, dla których organem prowadzącym jest Gmina  Rzgów.</w:t>
      </w:r>
    </w:p>
    <w:p w:rsidR="001D3CBD" w:rsidRPr="001D3CBD" w:rsidRDefault="001D3CBD" w:rsidP="001D3C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8"/>
          <w:szCs w:val="28"/>
          <w:lang w:val="de-DE" w:eastAsia="ja-JP" w:bidi="fa-IR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2551"/>
        <w:gridCol w:w="2552"/>
      </w:tblGrid>
      <w:tr w:rsidR="001D3CBD" w:rsidRPr="001D3CBD" w:rsidTr="00756736">
        <w:trPr>
          <w:trHeight w:val="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4"/>
                <w:szCs w:val="24"/>
                <w:lang w:val="de-DE"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Rodzaj czynności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Terminy w postępowaniu rekrutacyjnym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4"/>
                <w:szCs w:val="24"/>
                <w:lang w:val="de-DE"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Terminy w postępowaniu uzupełniającym</w:t>
            </w:r>
          </w:p>
        </w:tc>
      </w:tr>
      <w:tr w:rsidR="001D3CBD" w:rsidRPr="001D3CBD" w:rsidTr="00756736">
        <w:trPr>
          <w:trHeight w:val="115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Złożenie wniosku o przyjęcie wraz z dokumentami potwierdzającymi spełnianie przez kandydata warunków i kryteriów branych pod uwagę w postępowaniu rekrutacyjnym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6"/>
                <w:szCs w:val="26"/>
                <w:lang w:val="de-DE"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od </w:t>
            </w:r>
            <w:r w:rsidR="00720EBF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19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lutego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do 1</w:t>
            </w:r>
            <w:r w:rsidR="00720EBF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5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marca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color w:val="FF0000"/>
                <w:kern w:val="3"/>
                <w:sz w:val="26"/>
                <w:szCs w:val="26"/>
                <w:lang w:val="de-DE"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do godz. 15:00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6"/>
                <w:szCs w:val="26"/>
                <w:lang w:val="de-DE"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od </w:t>
            </w:r>
            <w:r w:rsidR="00720EBF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19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sierpnia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do 2</w:t>
            </w:r>
            <w:r w:rsidR="00720EBF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1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sierpnia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color w:val="FF0000"/>
                <w:kern w:val="3"/>
                <w:sz w:val="26"/>
                <w:szCs w:val="26"/>
                <w:lang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do godz. 15:00</w:t>
            </w:r>
          </w:p>
        </w:tc>
      </w:tr>
      <w:tr w:rsidR="001D3CBD" w:rsidRPr="001D3CBD" w:rsidTr="00756736">
        <w:trPr>
          <w:trHeight w:val="117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Weryfikacja przez komisję  rekrutacyjną wniosków o przyjęcie i dokumentów potwierdzających spełnianie przez kandydata warunków i kryteriów branych pod uwagę w postępowaniu rekrutacyjnym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6"/>
                <w:szCs w:val="26"/>
                <w:lang w:val="de-DE"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od </w:t>
            </w:r>
            <w:r w:rsidR="00720EBF" w:rsidRPr="00B86844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>18</w:t>
            </w:r>
            <w:r w:rsidRPr="001D3CBD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marca </w:t>
            </w:r>
            <w:r w:rsidR="00A03FAE" w:rsidRPr="00B86844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6"/>
                <w:szCs w:val="26"/>
                <w:lang w:val="de-DE"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do </w:t>
            </w:r>
            <w:r w:rsidR="00720EBF" w:rsidRPr="00B86844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19 </w:t>
            </w:r>
            <w:r w:rsidRPr="001D3CBD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kwietnia </w:t>
            </w:r>
            <w:r w:rsidR="00A03FAE" w:rsidRPr="00B86844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Times New Roman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6"/>
                <w:szCs w:val="26"/>
                <w:lang w:val="de-DE"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</w:t>
            </w:r>
            <w:r w:rsidR="00720EBF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sierpnia 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</w:tc>
      </w:tr>
      <w:tr w:rsidR="001D3CBD" w:rsidRPr="001D3CBD" w:rsidTr="00756736">
        <w:trPr>
          <w:trHeight w:val="846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Podanie do publicznej wiadomości przez komisję rekrutacyjną listy kandydatów zakwalifikowanych i niezakwalifikowanych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</w:t>
            </w:r>
            <w:r w:rsidR="00720EBF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kwietnia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6"/>
                <w:szCs w:val="26"/>
                <w:lang w:val="de-DE"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</w:t>
            </w:r>
            <w:r w:rsidR="00B86844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3 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sierpnia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</w:tc>
      </w:tr>
      <w:tr w:rsidR="001D3CBD" w:rsidRPr="001D3CBD" w:rsidTr="00756736">
        <w:trPr>
          <w:trHeight w:val="56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Potwierdzenie przez rodzica kandydata woli przyjęcia w postaci pisemnego oświadczenia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do 2</w:t>
            </w:r>
            <w:r w:rsidR="00B86844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6 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kwietnia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do godz. 15:00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</w:t>
            </w:r>
            <w:r w:rsidR="00B86844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6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sierpnia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6"/>
                <w:szCs w:val="26"/>
                <w:lang w:val="de-DE"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do godz. 15:00</w:t>
            </w:r>
          </w:p>
        </w:tc>
      </w:tr>
      <w:tr w:rsidR="001D3CBD" w:rsidRPr="001D3CBD" w:rsidTr="00756736">
        <w:trPr>
          <w:trHeight w:val="908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Podanie do publicznej wiadomości przez komisję rekrutacyjną listy kandydatów przyjętych i nieprzyjętych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</w:pP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do </w:t>
            </w:r>
            <w:r w:rsidR="00B86844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6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maja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B86844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sz w:val="26"/>
                <w:szCs w:val="26"/>
                <w:lang w:val="de-DE" w:eastAsia="ja-JP" w:bidi="fa-IR"/>
              </w:rPr>
            </w:pPr>
            <w:r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27</w:t>
            </w:r>
            <w:r w:rsidR="001D3CBD"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sierpnia </w:t>
            </w:r>
            <w:r w:rsidR="00A03FAE" w:rsidRPr="00B86844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>2024</w:t>
            </w:r>
            <w:r w:rsidR="001D3CBD" w:rsidRPr="001D3CBD">
              <w:rPr>
                <w:rFonts w:asciiTheme="majorHAnsi" w:eastAsia="Calibri" w:hAnsiTheme="majorHAnsi" w:cstheme="majorHAnsi"/>
                <w:kern w:val="3"/>
                <w:sz w:val="26"/>
                <w:szCs w:val="26"/>
                <w:lang w:eastAsia="ja-JP" w:bidi="fa-IR"/>
              </w:rPr>
              <w:t xml:space="preserve"> r.</w:t>
            </w:r>
          </w:p>
        </w:tc>
      </w:tr>
    </w:tbl>
    <w:p w:rsidR="001D3CBD" w:rsidRPr="001D3CBD" w:rsidRDefault="001D3CBD" w:rsidP="001D3C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3"/>
          <w:sz w:val="24"/>
          <w:szCs w:val="24"/>
          <w:lang w:eastAsia="ja-JP" w:bidi="fa-IR"/>
        </w:rPr>
      </w:pPr>
      <w:r w:rsidRPr="001D3CBD">
        <w:rPr>
          <w:rFonts w:asciiTheme="majorHAnsi" w:eastAsia="Times New Roman" w:hAnsiTheme="majorHAnsi" w:cstheme="majorHAnsi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</w:p>
    <w:p w:rsidR="001D3CBD" w:rsidRPr="001D3CBD" w:rsidRDefault="001D3CBD" w:rsidP="001D3C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3"/>
          <w:sz w:val="24"/>
          <w:szCs w:val="24"/>
          <w:lang w:eastAsia="ja-JP" w:bidi="fa-IR"/>
        </w:rPr>
      </w:pPr>
      <w:r w:rsidRPr="001D3CBD">
        <w:rPr>
          <w:rFonts w:asciiTheme="majorHAnsi" w:eastAsia="Times New Roman" w:hAnsiTheme="majorHAnsi" w:cstheme="majorHAnsi"/>
          <w:b/>
          <w:bCs/>
          <w:color w:val="000000"/>
          <w:kern w:val="3"/>
          <w:sz w:val="24"/>
          <w:szCs w:val="24"/>
          <w:lang w:eastAsia="ja-JP" w:bidi="fa-IR"/>
        </w:rPr>
        <w:t>Procedura odwoławcza</w:t>
      </w:r>
    </w:p>
    <w:p w:rsidR="001D3CBD" w:rsidRPr="001D3CBD" w:rsidRDefault="001D3CBD" w:rsidP="001D3C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7"/>
        <w:gridCol w:w="4820"/>
      </w:tblGrid>
      <w:tr w:rsidR="001D3CBD" w:rsidRPr="001D3CBD" w:rsidTr="002952A2">
        <w:trPr>
          <w:trHeight w:val="497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Rodzaj czynności</w:t>
            </w: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Termin</w:t>
            </w:r>
          </w:p>
        </w:tc>
      </w:tr>
      <w:tr w:rsidR="001D3CBD" w:rsidRPr="001D3CBD" w:rsidTr="00756736">
        <w:trPr>
          <w:trHeight w:val="875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Złożenie przez rodzica kandydata wniosku do komisji rekrutacyjnej  o sporządzenie uzasadnienia odmowy przyjęcia kandydata do szkoły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Andale Sans UI" w:hAnsiTheme="majorHAnsi" w:cstheme="majorHAnsi"/>
                <w:kern w:val="3"/>
                <w:sz w:val="24"/>
                <w:szCs w:val="24"/>
                <w:lang w:val="de-DE"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W terminie 7 dni od dnia podania do publicznej wiadomości listy kandydatów przyjętych i kandydatów nieprzyjętych</w:t>
            </w:r>
          </w:p>
        </w:tc>
      </w:tr>
      <w:tr w:rsidR="001D3CBD" w:rsidRPr="001D3CBD" w:rsidTr="00756736">
        <w:trPr>
          <w:trHeight w:val="1185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Andale Sans UI" w:hAnsiTheme="majorHAnsi" w:cstheme="majorHAnsi"/>
                <w:kern w:val="3"/>
                <w:sz w:val="24"/>
                <w:szCs w:val="24"/>
                <w:lang w:val="de-DE"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Sporządzenie przez komisję rekrutacyjną uzasadnienia odmowy przyjęcia kandydata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W terminie 5 dni od dnia wystąpienia przez rodzica kandydata lub kandydata pełnoletniego z wnioskiem o sporządzenia uzasadnienia odmowy przyjęcia kandydata</w:t>
            </w:r>
          </w:p>
        </w:tc>
      </w:tr>
      <w:tr w:rsidR="001D3CBD" w:rsidRPr="001D3CBD" w:rsidTr="00756736">
        <w:trPr>
          <w:trHeight w:val="648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Wniesienie do dyrektora publicznej szkoły podstawowej odwołania od rozstrzygnięcia komisji rekrutacyjnej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W terminie 7 dni od dnia otrzymania uzasadnienia.</w:t>
            </w:r>
          </w:p>
        </w:tc>
      </w:tr>
      <w:tr w:rsidR="001D3CBD" w:rsidRPr="001D3CBD" w:rsidTr="00756736">
        <w:trPr>
          <w:trHeight w:val="864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Calibr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Rozpatrzenie przez dyrektora publicznej szkoły podstawowej odwołania od rozstrzygnięcia komisji rekrutacyjnej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BD" w:rsidRPr="001D3CBD" w:rsidRDefault="001D3CBD" w:rsidP="001D3C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Andale Sans UI" w:hAnsiTheme="majorHAnsi" w:cstheme="majorHAnsi"/>
                <w:kern w:val="3"/>
                <w:sz w:val="24"/>
                <w:szCs w:val="24"/>
                <w:lang w:val="de-DE" w:eastAsia="ja-JP" w:bidi="fa-IR"/>
              </w:rPr>
            </w:pPr>
            <w:r w:rsidRPr="001D3CBD">
              <w:rPr>
                <w:rFonts w:asciiTheme="majorHAnsi" w:eastAsia="Times New Roman" w:hAnsiTheme="majorHAnsi" w:cstheme="majorHAnsi"/>
                <w:color w:val="000000"/>
                <w:kern w:val="3"/>
                <w:sz w:val="24"/>
                <w:szCs w:val="24"/>
                <w:lang w:eastAsia="ja-JP" w:bidi="fa-IR"/>
              </w:rPr>
              <w:t>W terminie 7 dni od dnia otrzymania odwołania</w:t>
            </w:r>
          </w:p>
        </w:tc>
      </w:tr>
    </w:tbl>
    <w:p w:rsidR="00B971C0" w:rsidRPr="00B86844" w:rsidRDefault="00B971C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B971C0" w:rsidRPr="00B86844" w:rsidSect="00750264">
      <w:footerReference w:type="default" r:id="rId4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64" w:rsidRDefault="002952A2">
    <w:pPr>
      <w:pStyle w:val="Stopka"/>
    </w:pPr>
  </w:p>
  <w:p w:rsidR="00750264" w:rsidRDefault="002952A2">
    <w:pPr>
      <w:pStyle w:val="Stopka"/>
    </w:pPr>
  </w:p>
  <w:p w:rsidR="00750264" w:rsidRDefault="002952A2">
    <w:pPr>
      <w:pStyle w:val="Stopka"/>
    </w:pPr>
  </w:p>
  <w:p w:rsidR="00750264" w:rsidRDefault="002952A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BD"/>
    <w:rsid w:val="001D3CBD"/>
    <w:rsid w:val="002952A2"/>
    <w:rsid w:val="00720EBF"/>
    <w:rsid w:val="00A03FAE"/>
    <w:rsid w:val="00B86844"/>
    <w:rsid w:val="00B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4B1D"/>
  <w15:chartTrackingRefBased/>
  <w15:docId w15:val="{360F3A9A-0529-4359-81E8-5FFD672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CBD"/>
  </w:style>
  <w:style w:type="character" w:customStyle="1" w:styleId="Nagwek1Znak">
    <w:name w:val="Nagłówek 1 Znak"/>
    <w:basedOn w:val="Domylnaczcionkaakapitu"/>
    <w:link w:val="Nagwek1"/>
    <w:uiPriority w:val="9"/>
    <w:rsid w:val="00B86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2024-02-12T09:34:00Z</dcterms:created>
  <dcterms:modified xsi:type="dcterms:W3CDTF">2024-02-12T09:38:00Z</dcterms:modified>
</cp:coreProperties>
</file>